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5" w:rsidRPr="00545FF5" w:rsidRDefault="00545FF5" w:rsidP="00545FF5">
      <w:pPr>
        <w:widowControl/>
        <w:spacing w:line="270" w:lineRule="atLeast"/>
        <w:jc w:val="center"/>
        <w:rPr>
          <w:rFonts w:ascii="微软雅黑" w:eastAsia="微软雅黑" w:hAnsi="微软雅黑" w:cs="宋体"/>
          <w:b/>
          <w:bCs/>
          <w:color w:val="054BA0"/>
          <w:kern w:val="0"/>
          <w:sz w:val="32"/>
          <w:szCs w:val="32"/>
        </w:rPr>
      </w:pPr>
      <w:r w:rsidRPr="00545FF5">
        <w:rPr>
          <w:rFonts w:ascii="微软雅黑" w:eastAsia="微软雅黑" w:hAnsi="微软雅黑" w:cs="宋体" w:hint="eastAsia"/>
          <w:b/>
          <w:bCs/>
          <w:color w:val="054BA0"/>
          <w:kern w:val="0"/>
          <w:sz w:val="32"/>
          <w:szCs w:val="32"/>
        </w:rPr>
        <w:t>轨道系</w:t>
      </w:r>
      <w:r w:rsidR="00884FC7">
        <w:rPr>
          <w:rFonts w:ascii="微软雅黑" w:eastAsia="微软雅黑" w:hAnsi="微软雅黑" w:cs="宋体" w:hint="eastAsia"/>
          <w:b/>
          <w:bCs/>
          <w:color w:val="054BA0"/>
          <w:kern w:val="0"/>
          <w:sz w:val="32"/>
          <w:szCs w:val="32"/>
        </w:rPr>
        <w:t>学工</w:t>
      </w:r>
      <w:r w:rsidRPr="00545FF5">
        <w:rPr>
          <w:rFonts w:ascii="微软雅黑" w:eastAsia="微软雅黑" w:hAnsi="微软雅黑" w:cs="宋体" w:hint="eastAsia"/>
          <w:b/>
          <w:bCs/>
          <w:color w:val="054BA0"/>
          <w:kern w:val="0"/>
          <w:sz w:val="32"/>
          <w:szCs w:val="32"/>
        </w:rPr>
        <w:t>科员招聘启事</w:t>
      </w:r>
    </w:p>
    <w:p w:rsidR="00545FF5" w:rsidRPr="00545FF5" w:rsidRDefault="00545FF5" w:rsidP="00CD3812">
      <w:pPr>
        <w:widowControl/>
        <w:spacing w:after="100" w:afterAutospacing="1" w:line="360" w:lineRule="auto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545FF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545FF5" w:rsidRPr="00545FF5" w:rsidRDefault="00545FF5" w:rsidP="00CD381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根据学校轨道交通工程系学生管理工作需要，经学校党委研究，在全校范围内公开招聘</w:t>
      </w:r>
      <w:r w:rsidR="00884FC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学工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科员一名。</w:t>
      </w:r>
    </w:p>
    <w:p w:rsidR="00545FF5" w:rsidRPr="00545FF5" w:rsidRDefault="00545FF5" w:rsidP="00CD381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5FF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1、任职条件</w:t>
      </w:r>
    </w:p>
    <w:p w:rsidR="00545FF5" w:rsidRPr="00545FF5" w:rsidRDefault="00545FF5" w:rsidP="00CD381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）政治立场坚定，事业心责任感强，遵纪守法，完成上级交办的各项工作任务，在本职岗位上表现突出</w:t>
      </w:r>
      <w:r w:rsidR="006F54ED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545FF5" w:rsidRPr="00545FF5" w:rsidRDefault="00545FF5" w:rsidP="00CD381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）学历及能力要求：大学本科及以上学历，具有计算机操作、公文写作基本技能。</w:t>
      </w:r>
    </w:p>
    <w:p w:rsidR="00545FF5" w:rsidRDefault="00545FF5" w:rsidP="00CD3812">
      <w:pPr>
        <w:widowControl/>
        <w:spacing w:line="360" w:lineRule="auto"/>
        <w:ind w:firstLineChars="200" w:firstLine="560"/>
        <w:jc w:val="left"/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3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）在本校工作一年以上。</w:t>
      </w:r>
    </w:p>
    <w:p w:rsidR="006F54ED" w:rsidRPr="006F54ED" w:rsidRDefault="006F54ED" w:rsidP="006F54ED">
      <w:pPr>
        <w:widowControl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4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招聘对象：在编人员、劳务派遣人员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545FF5" w:rsidRPr="00545FF5" w:rsidRDefault="00545FF5" w:rsidP="00CD381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5FF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2、应聘程序</w:t>
      </w:r>
    </w:p>
    <w:p w:rsidR="00545FF5" w:rsidRPr="00545FF5" w:rsidRDefault="00545FF5" w:rsidP="00CD381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）报名：应聘人填写岗位应聘表，到</w:t>
      </w:r>
      <w:r w:rsidRPr="005B4432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轨道系学工办公室（轨道楼</w:t>
      </w:r>
      <w:r w:rsidRPr="005B4432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309</w:t>
      </w:r>
      <w:r w:rsidRPr="005B4432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）报名</w:t>
      </w:r>
      <w:r w:rsidR="002428B2" w:rsidRPr="005B4432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或企业微信发给李英老师</w:t>
      </w:r>
      <w:r w:rsidRPr="005B4432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。</w:t>
      </w:r>
      <w:r w:rsidRPr="002428B2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报名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截止时间：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20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20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6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30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日</w:t>
      </w:r>
      <w:r w:rsidR="006F54ED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下班前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545FF5" w:rsidRPr="00545FF5" w:rsidRDefault="00545FF5" w:rsidP="00CD381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）面试：应聘人回答面试小组的提问。</w:t>
      </w:r>
    </w:p>
    <w:p w:rsidR="00545FF5" w:rsidRPr="00545FF5" w:rsidRDefault="00545FF5" w:rsidP="00CD381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3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）公示：面试通过被录用的应聘人在校园网公示。</w:t>
      </w:r>
    </w:p>
    <w:p w:rsidR="00545FF5" w:rsidRPr="00545FF5" w:rsidRDefault="00545FF5" w:rsidP="00CD381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4</w:t>
      </w:r>
      <w:r w:rsidRPr="00545F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）公示结束无异议的办理聘用手续。</w:t>
      </w:r>
    </w:p>
    <w:p w:rsidR="00545FF5" w:rsidRPr="00545FF5" w:rsidRDefault="00545FF5" w:rsidP="00545FF5">
      <w:pPr>
        <w:widowControl/>
        <w:spacing w:line="320" w:lineRule="exact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18"/>
          <w:szCs w:val="18"/>
        </w:rPr>
        <w:t> </w:t>
      </w:r>
      <w:bookmarkStart w:id="0" w:name="_GoBack"/>
      <w:bookmarkEnd w:id="0"/>
    </w:p>
    <w:p w:rsidR="00545FF5" w:rsidRPr="00545FF5" w:rsidRDefault="002944B0" w:rsidP="0070068D">
      <w:pPr>
        <w:widowControl/>
        <w:spacing w:line="320" w:lineRule="exact"/>
        <w:ind w:firstLineChars="200"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hyperlink r:id="rId7" w:history="1">
        <w:r w:rsidR="00545FF5" w:rsidRPr="00545FF5">
          <w:rPr>
            <w:rFonts w:ascii="微软雅黑" w:eastAsia="微软雅黑" w:hAnsi="微软雅黑" w:cs="Times New Roman"/>
            <w:color w:val="000000"/>
            <w:kern w:val="0"/>
            <w:sz w:val="18"/>
            <w:szCs w:val="18"/>
          </w:rPr>
          <w:t>附：《</w:t>
        </w:r>
        <w:r w:rsidR="00545FF5">
          <w:rPr>
            <w:rFonts w:ascii="微软雅黑" w:eastAsia="微软雅黑" w:hAnsi="微软雅黑" w:cs="Times New Roman" w:hint="eastAsia"/>
            <w:color w:val="000000"/>
            <w:kern w:val="0"/>
            <w:sz w:val="18"/>
            <w:szCs w:val="18"/>
          </w:rPr>
          <w:t>轨道系</w:t>
        </w:r>
        <w:r w:rsidR="00545FF5" w:rsidRPr="00545FF5">
          <w:rPr>
            <w:rFonts w:ascii="微软雅黑" w:eastAsia="微软雅黑" w:hAnsi="微软雅黑" w:cs="Times New Roman"/>
            <w:color w:val="000000"/>
            <w:kern w:val="0"/>
            <w:sz w:val="18"/>
            <w:szCs w:val="18"/>
          </w:rPr>
          <w:t>科员岗位应聘表》</w:t>
        </w:r>
      </w:hyperlink>
    </w:p>
    <w:p w:rsidR="00545FF5" w:rsidRPr="00545FF5" w:rsidRDefault="00545FF5" w:rsidP="00545FF5">
      <w:pPr>
        <w:widowControl/>
        <w:spacing w:line="320" w:lineRule="exact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18"/>
          <w:szCs w:val="18"/>
        </w:rPr>
        <w:t> </w:t>
      </w:r>
    </w:p>
    <w:p w:rsidR="00545FF5" w:rsidRPr="00545FF5" w:rsidRDefault="00545FF5" w:rsidP="006F54ED">
      <w:pPr>
        <w:widowControl/>
        <w:spacing w:line="320" w:lineRule="exact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45FF5">
        <w:rPr>
          <w:rFonts w:ascii="Times New Roman" w:eastAsia="仿宋" w:hAnsi="Times New Roman" w:cs="Times New Roman" w:hint="eastAsia"/>
          <w:color w:val="000000"/>
          <w:kern w:val="0"/>
          <w:sz w:val="18"/>
          <w:szCs w:val="18"/>
        </w:rPr>
        <w:t> </w:t>
      </w:r>
    </w:p>
    <w:p w:rsidR="00545FF5" w:rsidRPr="006F54ED" w:rsidRDefault="00545FF5" w:rsidP="006F54ED">
      <w:pPr>
        <w:widowControl/>
        <w:spacing w:line="320" w:lineRule="exact"/>
        <w:ind w:firstLineChars="200" w:firstLine="560"/>
        <w:jc w:val="righ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6F54ED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轨道交通工程系</w:t>
      </w:r>
    </w:p>
    <w:p w:rsidR="00545FF5" w:rsidRPr="006F54ED" w:rsidRDefault="00545FF5" w:rsidP="00545FF5">
      <w:pPr>
        <w:widowControl/>
        <w:tabs>
          <w:tab w:val="center" w:pos="720"/>
          <w:tab w:val="center" w:pos="1080"/>
        </w:tabs>
        <w:spacing w:line="320" w:lineRule="exact"/>
        <w:jc w:val="right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6F54ED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二〇二〇年六月十二四日</w:t>
      </w:r>
    </w:p>
    <w:p w:rsidR="0070068D" w:rsidRPr="008E2933" w:rsidRDefault="0070068D"/>
    <w:p w:rsidR="0070068D" w:rsidRPr="00DF3705" w:rsidRDefault="0070068D" w:rsidP="0070068D">
      <w:pPr>
        <w:jc w:val="center"/>
        <w:rPr>
          <w:rFonts w:ascii="仿宋" w:eastAsia="仿宋" w:hAnsi="仿宋"/>
          <w:b/>
          <w:sz w:val="28"/>
          <w:szCs w:val="28"/>
        </w:rPr>
      </w:pPr>
      <w:r w:rsidRPr="00DF3705">
        <w:rPr>
          <w:rFonts w:ascii="仿宋" w:eastAsia="仿宋" w:hAnsi="仿宋" w:hint="eastAsia"/>
          <w:b/>
          <w:sz w:val="28"/>
          <w:szCs w:val="28"/>
        </w:rPr>
        <w:lastRenderedPageBreak/>
        <w:t>苏州建设交通高等职业技术学校</w:t>
      </w:r>
    </w:p>
    <w:p w:rsidR="0070068D" w:rsidRPr="00DF3705" w:rsidRDefault="0070068D" w:rsidP="0070068D">
      <w:pPr>
        <w:spacing w:afterLines="50" w:after="156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轨道系</w:t>
      </w:r>
      <w:r w:rsidRPr="00DF3705">
        <w:rPr>
          <w:rFonts w:ascii="仿宋" w:eastAsia="仿宋" w:hAnsi="仿宋" w:hint="eastAsia"/>
          <w:b/>
          <w:sz w:val="28"/>
          <w:szCs w:val="28"/>
        </w:rPr>
        <w:t>科员岗位应聘表</w:t>
      </w:r>
    </w:p>
    <w:tbl>
      <w:tblPr>
        <w:tblW w:w="0" w:type="auto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71"/>
        <w:gridCol w:w="948"/>
        <w:gridCol w:w="1170"/>
        <w:gridCol w:w="1291"/>
        <w:gridCol w:w="2426"/>
      </w:tblGrid>
      <w:tr w:rsidR="0070068D" w:rsidRPr="00DF3705" w:rsidTr="00B65F5D">
        <w:trPr>
          <w:trHeight w:val="692"/>
          <w:jc w:val="center"/>
        </w:trPr>
        <w:tc>
          <w:tcPr>
            <w:tcW w:w="1261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F3705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571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F3705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170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F3705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2426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0068D" w:rsidRPr="00DF3705" w:rsidTr="00B65F5D">
        <w:trPr>
          <w:trHeight w:val="528"/>
          <w:jc w:val="center"/>
        </w:trPr>
        <w:tc>
          <w:tcPr>
            <w:tcW w:w="1261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F3705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571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F3705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170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F3705">
              <w:rPr>
                <w:rFonts w:ascii="仿宋" w:eastAsia="仿宋" w:hAnsi="仿宋" w:hint="eastAsia"/>
                <w:b/>
                <w:sz w:val="24"/>
              </w:rPr>
              <w:t>进本校工作时间</w:t>
            </w:r>
          </w:p>
        </w:tc>
        <w:tc>
          <w:tcPr>
            <w:tcW w:w="2426" w:type="dxa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0068D" w:rsidRPr="00DF3705" w:rsidTr="00B65F5D">
        <w:trPr>
          <w:trHeight w:val="528"/>
          <w:jc w:val="center"/>
        </w:trPr>
        <w:tc>
          <w:tcPr>
            <w:tcW w:w="8667" w:type="dxa"/>
            <w:gridSpan w:val="6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F3705">
              <w:rPr>
                <w:rFonts w:ascii="仿宋" w:eastAsia="仿宋" w:hAnsi="仿宋" w:hint="eastAsia"/>
                <w:b/>
                <w:sz w:val="24"/>
              </w:rPr>
              <w:t>工 作 简 历</w:t>
            </w:r>
          </w:p>
        </w:tc>
      </w:tr>
      <w:tr w:rsidR="0070068D" w:rsidRPr="00DF3705" w:rsidTr="00B65F5D">
        <w:trPr>
          <w:trHeight w:val="3084"/>
          <w:jc w:val="center"/>
        </w:trPr>
        <w:tc>
          <w:tcPr>
            <w:tcW w:w="8667" w:type="dxa"/>
            <w:gridSpan w:val="6"/>
            <w:vAlign w:val="center"/>
          </w:tcPr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0068D" w:rsidRPr="00DF3705" w:rsidTr="00B65F5D">
        <w:trPr>
          <w:trHeight w:val="497"/>
          <w:jc w:val="center"/>
        </w:trPr>
        <w:tc>
          <w:tcPr>
            <w:tcW w:w="8667" w:type="dxa"/>
            <w:gridSpan w:val="6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F3705">
              <w:rPr>
                <w:rFonts w:ascii="仿宋" w:eastAsia="仿宋" w:hAnsi="仿宋" w:hint="eastAsia"/>
                <w:b/>
                <w:sz w:val="24"/>
              </w:rPr>
              <w:t>主 要 奖 惩 情 况</w:t>
            </w:r>
          </w:p>
        </w:tc>
      </w:tr>
      <w:tr w:rsidR="0070068D" w:rsidRPr="00DF3705" w:rsidTr="00B65F5D">
        <w:trPr>
          <w:trHeight w:val="2710"/>
          <w:jc w:val="center"/>
        </w:trPr>
        <w:tc>
          <w:tcPr>
            <w:tcW w:w="8667" w:type="dxa"/>
            <w:gridSpan w:val="6"/>
            <w:vAlign w:val="center"/>
          </w:tcPr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0068D" w:rsidRPr="00DF3705" w:rsidTr="00B65F5D">
        <w:trPr>
          <w:trHeight w:val="774"/>
          <w:jc w:val="center"/>
        </w:trPr>
        <w:tc>
          <w:tcPr>
            <w:tcW w:w="8667" w:type="dxa"/>
            <w:gridSpan w:val="6"/>
            <w:vAlign w:val="center"/>
          </w:tcPr>
          <w:p w:rsidR="0070068D" w:rsidRPr="00DF3705" w:rsidRDefault="0070068D" w:rsidP="00B65F5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F3705">
              <w:rPr>
                <w:rFonts w:ascii="仿宋" w:eastAsia="仿宋" w:hAnsi="仿宋" w:hint="eastAsia"/>
                <w:b/>
                <w:sz w:val="24"/>
              </w:rPr>
              <w:t>个 人 主 要 特 点 介 绍</w:t>
            </w:r>
          </w:p>
        </w:tc>
      </w:tr>
      <w:tr w:rsidR="0070068D" w:rsidRPr="00DF3705" w:rsidTr="00B65F5D">
        <w:trPr>
          <w:trHeight w:val="1082"/>
          <w:jc w:val="center"/>
        </w:trPr>
        <w:tc>
          <w:tcPr>
            <w:tcW w:w="8667" w:type="dxa"/>
            <w:gridSpan w:val="6"/>
            <w:vAlign w:val="center"/>
          </w:tcPr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  <w:p w:rsidR="0070068D" w:rsidRPr="00DF3705" w:rsidRDefault="0070068D" w:rsidP="00B65F5D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70068D" w:rsidRPr="0070068D" w:rsidRDefault="0070068D"/>
    <w:sectPr w:rsidR="0070068D" w:rsidRPr="00700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B0" w:rsidRDefault="002944B0" w:rsidP="0070068D">
      <w:r>
        <w:separator/>
      </w:r>
    </w:p>
  </w:endnote>
  <w:endnote w:type="continuationSeparator" w:id="0">
    <w:p w:rsidR="002944B0" w:rsidRDefault="002944B0" w:rsidP="0070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B0" w:rsidRDefault="002944B0" w:rsidP="0070068D">
      <w:r>
        <w:separator/>
      </w:r>
    </w:p>
  </w:footnote>
  <w:footnote w:type="continuationSeparator" w:id="0">
    <w:p w:rsidR="002944B0" w:rsidRDefault="002944B0" w:rsidP="00700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F65A2"/>
    <w:rsid w:val="002428B2"/>
    <w:rsid w:val="002944B0"/>
    <w:rsid w:val="003A6BF7"/>
    <w:rsid w:val="004832CB"/>
    <w:rsid w:val="004B4D8F"/>
    <w:rsid w:val="004D4E4A"/>
    <w:rsid w:val="00545FF5"/>
    <w:rsid w:val="005B191E"/>
    <w:rsid w:val="005B4432"/>
    <w:rsid w:val="006F54ED"/>
    <w:rsid w:val="0070068D"/>
    <w:rsid w:val="0070511A"/>
    <w:rsid w:val="00884FC7"/>
    <w:rsid w:val="008E2933"/>
    <w:rsid w:val="009E3837"/>
    <w:rsid w:val="00A91F80"/>
    <w:rsid w:val="00C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FF5"/>
    <w:rPr>
      <w:rFonts w:ascii="微软雅黑" w:eastAsia="微软雅黑" w:hAnsi="微软雅黑" w:hint="eastAsia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45F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00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06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0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0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FF5"/>
    <w:rPr>
      <w:rFonts w:ascii="微软雅黑" w:eastAsia="微软雅黑" w:hAnsi="微软雅黑" w:hint="eastAsia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45F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00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06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0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0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2620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3.1.1/images/upload/up2014011508472393118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24</cp:revision>
  <dcterms:created xsi:type="dcterms:W3CDTF">2020-06-24T04:29:00Z</dcterms:created>
  <dcterms:modified xsi:type="dcterms:W3CDTF">2020-06-24T05:45:00Z</dcterms:modified>
</cp:coreProperties>
</file>